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color w:val="0b5394"/>
        </w:rPr>
      </w:pPr>
      <w:bookmarkStart w:colFirst="0" w:colLast="0" w:name="_fve28kbzh755" w:id="0"/>
      <w:bookmarkEnd w:id="0"/>
      <w:r w:rsidDel="00000000" w:rsidR="00000000" w:rsidRPr="00000000">
        <w:rPr>
          <w:b w:val="1"/>
          <w:bCs w:val="1"/>
          <w:color w:val="0b5394"/>
          <w:rtl w:val="0"/>
        </w:rPr>
        <w:t xml:space="preserve">OPIS POSLOVA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color w:val="0b5394"/>
          <w:sz w:val="22"/>
          <w:szCs w:val="22"/>
        </w:rPr>
      </w:pPr>
      <w:bookmarkStart w:colFirst="0" w:colLast="0" w:name="_dg16suloaxj1" w:id="1"/>
      <w:bookmarkEnd w:id="1"/>
      <w:r w:rsidDel="00000000" w:rsidR="00000000" w:rsidRPr="00000000">
        <w:rPr>
          <w:b w:val="1"/>
          <w:bCs w:val="1"/>
          <w:color w:val="0b5394"/>
          <w:sz w:val="22"/>
          <w:szCs w:val="22"/>
          <w:rtl w:val="0"/>
        </w:rPr>
        <w:t xml:space="preserve">1. KONSULTANT/ICA ZA STRATEŠKI RAZVOJ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b5394"/>
          <w:sz w:val="22"/>
          <w:szCs w:val="22"/>
        </w:rPr>
      </w:pPr>
      <w:bookmarkStart w:colFirst="0" w:colLast="0" w:name="_sp26fu95m4uj" w:id="2"/>
      <w:bookmarkEnd w:id="2"/>
      <w:r w:rsidDel="00000000" w:rsidR="00000000" w:rsidRPr="00000000">
        <w:rPr>
          <w:b w:val="1"/>
          <w:bCs w:val="1"/>
          <w:color w:val="0b5394"/>
          <w:sz w:val="22"/>
          <w:szCs w:val="22"/>
          <w:rtl w:val="0"/>
        </w:rPr>
        <w:t xml:space="preserve">1.1. Osnovne informacije</w:t>
      </w:r>
    </w:p>
    <w:p w:rsidR="00000000" w:rsidDel="00000000" w:rsidP="00000000" w:rsidRDefault="00000000" w:rsidRPr="00000000" w14:paraId="00000004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Udruženje građana „Laboratorium“ iz Tuzle promoviše inovacije u obrazovanju, razvoj mladih i građanski aktivizam. Laboratorium  implementira projekat “IT Girls dolaze u vaše škole”, u partnerstvu sa UNICEF-om, koji ima za cilj unaprijediti digitalne i STEAM vještine djevojčica i mladih žena u osnovnim i srednjim školama širom Bosne i Hercegovine.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Konsultantica za strateški razvoj pruža stručnu podršku u planiranju i unapređenju projektnih aktivnosti, sa fokusom na razvoj nastavnih i online programa, uključujući evaluaciju i stratešku dokumentaciju. Angažman uključuje koordinaciju edukacija nastavnika, organizaciju Girls in ICT Day događaja i IT Super Girls online događaja, u skladu s UNICEF standardima.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b5394"/>
          <w:sz w:val="22"/>
          <w:szCs w:val="22"/>
        </w:rPr>
      </w:pPr>
      <w:bookmarkStart w:colFirst="0" w:colLast="0" w:name="_27l86g11yafk" w:id="3"/>
      <w:bookmarkEnd w:id="3"/>
      <w:r w:rsidDel="00000000" w:rsidR="00000000" w:rsidRPr="00000000">
        <w:rPr>
          <w:b w:val="1"/>
          <w:bCs w:val="1"/>
          <w:color w:val="0b5394"/>
          <w:sz w:val="22"/>
          <w:szCs w:val="22"/>
          <w:rtl w:val="0"/>
        </w:rPr>
        <w:t xml:space="preserve">1.2. Svrha angažmana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Pružanje stručne i strateške podrške u realizaciji edukacija, promotivnih i online događaja.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Razvoj preporuka za unaprjeđenje programa i implementacije IT Girls klubova.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Osiguranje kvaliteta i dosljednosti projektnih aktivnosti i izvještavanja.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b5394"/>
          <w:sz w:val="22"/>
          <w:szCs w:val="22"/>
        </w:rPr>
      </w:pPr>
      <w:bookmarkStart w:colFirst="0" w:colLast="0" w:name="_tzt0lzpr9ae3" w:id="4"/>
      <w:bookmarkEnd w:id="4"/>
      <w:r w:rsidDel="00000000" w:rsidR="00000000" w:rsidRPr="00000000">
        <w:rPr>
          <w:b w:val="1"/>
          <w:bCs w:val="1"/>
          <w:color w:val="0b5394"/>
          <w:sz w:val="22"/>
          <w:szCs w:val="22"/>
          <w:rtl w:val="0"/>
        </w:rPr>
        <w:t xml:space="preserve">1.3. Opis zadataka i odgovornosti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Organizacija i koordinacija dviju edukacija za 10 nastavnika osnovnih i 25 nastavnika srednjih škola o korištenju e-otpada u STEM projektima, uz savjetodavnu ulogu u pripremi sadržaja.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Sudjelovanje u planiranju i pripremi Girls in ICT Day – e-waste edition i IT Girls Clubs Fair.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Strateško planiranje i podrška WSA UniVation programa 2026.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Organizacija jednog novog online događaja s IT Super Girls, u saradnji s komunikacijskim timom.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Priprema strateških izvještaja i preporuka temeljenih na analizama i rezultatima projekta.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b5394"/>
          <w:sz w:val="22"/>
          <w:szCs w:val="22"/>
        </w:rPr>
      </w:pPr>
      <w:bookmarkStart w:colFirst="0" w:colLast="0" w:name="_b6awnppc9t36" w:id="5"/>
      <w:bookmarkEnd w:id="5"/>
      <w:r w:rsidDel="00000000" w:rsidR="00000000" w:rsidRPr="00000000">
        <w:rPr>
          <w:b w:val="1"/>
          <w:bCs w:val="1"/>
          <w:color w:val="0b5394"/>
          <w:sz w:val="22"/>
          <w:szCs w:val="22"/>
          <w:rtl w:val="0"/>
        </w:rPr>
        <w:t xml:space="preserve">1.4. Trajanje i opseg angažmana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01.02.2026. – 30.06.2026.</w:t>
      </w:r>
      <w:r w:rsidDel="00000000" w:rsidR="00000000" w:rsidRPr="00000000">
        <w:rPr>
          <w:rtl w:val="0"/>
        </w:rPr>
        <w:t xml:space="preserve">, procijenjeno </w:t>
      </w:r>
      <w:r w:rsidDel="00000000" w:rsidR="00000000" w:rsidRPr="00000000">
        <w:rPr>
          <w:highlight w:val="white"/>
          <w:rtl w:val="0"/>
        </w:rPr>
        <w:t xml:space="preserve">2</w:t>
      </w:r>
      <w:r w:rsidDel="00000000" w:rsidR="00000000" w:rsidRPr="00000000">
        <w:rPr>
          <w:highlight w:val="white"/>
          <w:rtl w:val="0"/>
        </w:rPr>
        <w:t xml:space="preserve">0 </w:t>
      </w:r>
      <w:r w:rsidDel="00000000" w:rsidR="00000000" w:rsidRPr="00000000">
        <w:rPr>
          <w:rtl w:val="0"/>
        </w:rPr>
        <w:t xml:space="preserve">dana.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bCs w:val="1"/>
          <w:color w:val="0b5394"/>
          <w:sz w:val="22"/>
          <w:szCs w:val="22"/>
        </w:rPr>
      </w:pPr>
      <w:bookmarkStart w:colFirst="0" w:colLast="0" w:name="_edfgjb665iar" w:id="6"/>
      <w:bookmarkEnd w:id="6"/>
      <w:r w:rsidDel="00000000" w:rsidR="00000000" w:rsidRPr="00000000">
        <w:rPr>
          <w:b w:val="1"/>
          <w:bCs w:val="1"/>
          <w:color w:val="0b5394"/>
          <w:sz w:val="22"/>
          <w:szCs w:val="22"/>
          <w:rtl w:val="0"/>
        </w:rPr>
        <w:t xml:space="preserve">1.5. Potrebne kvalifikacije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Iskustvo u strateškom planiranju i razvoju projekata.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Poznavanje UN projektne metodologije i finansijskih procedura.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Organizacijske, analitičke i komunikacijske vještine.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Sposobnost samostalnog rada i rada pod pritiskom rokova.</w:t>
        <w:br w:type="textWrapping"/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  <w:color w:val="0b5394"/>
          <w:sz w:val="22"/>
          <w:szCs w:val="22"/>
        </w:rPr>
      </w:pPr>
      <w:bookmarkStart w:colFirst="0" w:colLast="0" w:name="_si91wpweksbp" w:id="7"/>
      <w:bookmarkEnd w:id="7"/>
      <w:r w:rsidDel="00000000" w:rsidR="00000000" w:rsidRPr="00000000">
        <w:rPr>
          <w:b w:val="1"/>
          <w:bCs w:val="1"/>
          <w:color w:val="0b5394"/>
          <w:sz w:val="22"/>
          <w:szCs w:val="22"/>
          <w:rtl w:val="0"/>
        </w:rPr>
        <w:t xml:space="preserve">2. PROJEKTNI/A KOORDINATOR/ICA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Organizacija:</w:t>
      </w:r>
      <w:r w:rsidDel="00000000" w:rsidR="00000000" w:rsidRPr="00000000">
        <w:rPr>
          <w:rtl w:val="0"/>
        </w:rPr>
        <w:t xml:space="preserve"> Udruženje građana „Laboratorium“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Projekat:</w:t>
      </w:r>
      <w:r w:rsidDel="00000000" w:rsidR="00000000" w:rsidRPr="00000000">
        <w:rPr>
          <w:rtl w:val="0"/>
        </w:rPr>
        <w:t xml:space="preserve"> „IT Girls dolaze u vaše škole“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bCs w:val="1"/>
          <w:color w:val="0b5394"/>
          <w:sz w:val="22"/>
          <w:szCs w:val="22"/>
        </w:rPr>
      </w:pPr>
      <w:bookmarkStart w:colFirst="0" w:colLast="0" w:name="_38tli3htdbvi" w:id="8"/>
      <w:bookmarkEnd w:id="8"/>
      <w:r w:rsidDel="00000000" w:rsidR="00000000" w:rsidRPr="00000000">
        <w:rPr>
          <w:b w:val="1"/>
          <w:bCs w:val="1"/>
          <w:color w:val="0b5394"/>
          <w:sz w:val="22"/>
          <w:szCs w:val="22"/>
          <w:rtl w:val="0"/>
        </w:rPr>
        <w:t xml:space="preserve">2.1. Osnovne informacije</w:t>
      </w:r>
    </w:p>
    <w:p w:rsidR="00000000" w:rsidDel="00000000" w:rsidP="00000000" w:rsidRDefault="00000000" w:rsidRPr="00000000" w14:paraId="0000001A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Udruženje građana „Laboratorium“ iz Tuzle promoviše inovacije u obrazovanju, razvoj mladih i građanski aktivizam. Laboratorium  implementira projekat “IT Girls dolaze u vaše škole”, u partnerstvu sa UNICEF-om, koji ima za cilj unaprijediti digitalne i STEAM vještine djevojčica i mladih žena u osnovnim i srednjim školama širom Bosne i Hercegovine.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Projektna koordinatorica je odgovorna za </w:t>
      </w:r>
      <w:r w:rsidDel="00000000" w:rsidR="00000000" w:rsidRPr="00000000">
        <w:rPr>
          <w:b w:val="1"/>
          <w:bCs w:val="1"/>
          <w:rtl w:val="0"/>
        </w:rPr>
        <w:t xml:space="preserve">upravljanje projektom</w:t>
      </w:r>
      <w:r w:rsidDel="00000000" w:rsidR="00000000" w:rsidRPr="00000000">
        <w:rPr>
          <w:rtl w:val="0"/>
        </w:rPr>
        <w:t xml:space="preserve">, koordinaciju timskih aktivnosti, administrativno i finansijsko praćenje, te komunikaciju s UNICEF-om i partnerima.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bCs w:val="1"/>
          <w:color w:val="0b5394"/>
          <w:sz w:val="22"/>
          <w:szCs w:val="22"/>
        </w:rPr>
      </w:pPr>
      <w:bookmarkStart w:colFirst="0" w:colLast="0" w:name="_hf2nk2uloge8" w:id="9"/>
      <w:bookmarkEnd w:id="9"/>
      <w:r w:rsidDel="00000000" w:rsidR="00000000" w:rsidRPr="00000000">
        <w:rPr>
          <w:b w:val="1"/>
          <w:bCs w:val="1"/>
          <w:color w:val="0b5394"/>
          <w:sz w:val="22"/>
          <w:szCs w:val="22"/>
          <w:rtl w:val="0"/>
        </w:rPr>
        <w:t xml:space="preserve">2.2. Svrha angažmana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Koordinacija svih aktivnosti, uključujući edukacije, Girls in ICT Day i online događaje.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Praćenje napretka u pripremi materijala, web platformi i komunikacijskih kanala.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Upravljanje budžetskim resursima i osiguranje pravovremenog izvještavanja.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b5394"/>
          <w:sz w:val="22"/>
          <w:szCs w:val="22"/>
        </w:rPr>
      </w:pPr>
      <w:bookmarkStart w:colFirst="0" w:colLast="0" w:name="_xjhq08tamwvs" w:id="10"/>
      <w:bookmarkEnd w:id="10"/>
      <w:r w:rsidDel="00000000" w:rsidR="00000000" w:rsidRPr="00000000">
        <w:rPr>
          <w:b w:val="1"/>
          <w:bCs w:val="1"/>
          <w:color w:val="0b5394"/>
          <w:sz w:val="22"/>
          <w:szCs w:val="22"/>
          <w:rtl w:val="0"/>
        </w:rPr>
        <w:t xml:space="preserve">2.3. Opis zadataka i odgovornosti</w:t>
      </w:r>
    </w:p>
    <w:p w:rsidR="00000000" w:rsidDel="00000000" w:rsidP="00000000" w:rsidRDefault="00000000" w:rsidRPr="00000000" w14:paraId="00000021">
      <w:pPr>
        <w:numPr>
          <w:ilvl w:val="0"/>
          <w:numId w:val="1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Organizacija dviju edukacija nastavnika (10 osnovnih i 25 srednjih škola), praćenje realizacije i evaluacija.</w:t>
      </w:r>
    </w:p>
    <w:p w:rsidR="00000000" w:rsidDel="00000000" w:rsidP="00000000" w:rsidRDefault="00000000" w:rsidRPr="00000000" w14:paraId="00000022">
      <w:pPr>
        <w:numPr>
          <w:ilvl w:val="0"/>
          <w:numId w:val="1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Koordinacija Girls in ICT Day – e-waste edition i IT Girls Clubs Fair.</w:t>
      </w:r>
    </w:p>
    <w:p w:rsidR="00000000" w:rsidDel="00000000" w:rsidP="00000000" w:rsidRDefault="00000000" w:rsidRPr="00000000" w14:paraId="00000023">
      <w:pPr>
        <w:numPr>
          <w:ilvl w:val="0"/>
          <w:numId w:val="1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Praćenje pripreme i objave materijala za IT Girls Clubs learning platform, održavanje web stranice itgirls.ba i koordinacija promocije na društvenim mrežama.</w:t>
      </w:r>
    </w:p>
    <w:p w:rsidR="00000000" w:rsidDel="00000000" w:rsidP="00000000" w:rsidRDefault="00000000" w:rsidRPr="00000000" w14:paraId="00000024">
      <w:pPr>
        <w:numPr>
          <w:ilvl w:val="0"/>
          <w:numId w:val="1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Planiranje, praćenje i evaluacija aktivnosti u skladu s budžetom i programskim ciljevima (pro-rata za putovanja, prostor i logistiku).</w:t>
      </w:r>
    </w:p>
    <w:p w:rsidR="00000000" w:rsidDel="00000000" w:rsidP="00000000" w:rsidRDefault="00000000" w:rsidRPr="00000000" w14:paraId="00000025">
      <w:pPr>
        <w:numPr>
          <w:ilvl w:val="0"/>
          <w:numId w:val="1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Priprema i izrada narativnih i finansijskih izvještaja.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bCs w:val="1"/>
          <w:color w:val="0b5394"/>
          <w:sz w:val="22"/>
          <w:szCs w:val="22"/>
        </w:rPr>
      </w:pPr>
      <w:bookmarkStart w:colFirst="0" w:colLast="0" w:name="_1szpfrwqwwsq" w:id="11"/>
      <w:bookmarkEnd w:id="11"/>
      <w:r w:rsidDel="00000000" w:rsidR="00000000" w:rsidRPr="00000000">
        <w:rPr>
          <w:b w:val="1"/>
          <w:bCs w:val="1"/>
          <w:color w:val="0b5394"/>
          <w:sz w:val="22"/>
          <w:szCs w:val="22"/>
          <w:rtl w:val="0"/>
        </w:rPr>
        <w:t xml:space="preserve">2.4. Trajanje i opseg angažmana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01.02.2026. – 30.06.2026.</w:t>
      </w:r>
      <w:r w:rsidDel="00000000" w:rsidR="00000000" w:rsidRPr="00000000">
        <w:rPr>
          <w:rtl w:val="0"/>
        </w:rPr>
        <w:t xml:space="preserve">, procijenjeno </w:t>
      </w:r>
      <w:r w:rsidDel="00000000" w:rsidR="00000000" w:rsidRPr="00000000">
        <w:rPr>
          <w:highlight w:val="white"/>
          <w:rtl w:val="0"/>
        </w:rPr>
        <w:t xml:space="preserve">20 </w:t>
      </w:r>
      <w:r w:rsidDel="00000000" w:rsidR="00000000" w:rsidRPr="00000000">
        <w:rPr>
          <w:rtl w:val="0"/>
        </w:rPr>
        <w:t xml:space="preserve">radnih dana.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bCs w:val="1"/>
          <w:color w:val="0b5394"/>
          <w:sz w:val="22"/>
          <w:szCs w:val="22"/>
        </w:rPr>
      </w:pPr>
      <w:bookmarkStart w:colFirst="0" w:colLast="0" w:name="_paefsv5yns5x" w:id="12"/>
      <w:bookmarkEnd w:id="12"/>
      <w:r w:rsidDel="00000000" w:rsidR="00000000" w:rsidRPr="00000000">
        <w:rPr>
          <w:b w:val="1"/>
          <w:bCs w:val="1"/>
          <w:color w:val="0b5394"/>
          <w:sz w:val="22"/>
          <w:szCs w:val="22"/>
          <w:rtl w:val="0"/>
        </w:rPr>
        <w:t xml:space="preserve">2.5. Potrebne kvalifikacije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Iskustvo u koordinaciji projektnih aktivnosti i timova.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Poznavanje UN projektne i finansijske dokumentacije.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Organizacijske i komunikacijske vještine, planiranje i izvještavanje.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Sposobnost rada u kratkim rokovima i samostalno.</w:t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b w:val="1"/>
          <w:bCs w:val="1"/>
          <w:color w:val="0b5394"/>
          <w:sz w:val="22"/>
          <w:szCs w:val="22"/>
        </w:rPr>
      </w:pPr>
      <w:bookmarkStart w:colFirst="0" w:colLast="0" w:name="_bcvot9koc3b6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bCs w:val="1"/>
          <w:color w:val="0b5394"/>
          <w:sz w:val="22"/>
          <w:szCs w:val="22"/>
        </w:rPr>
      </w:pPr>
      <w:bookmarkStart w:colFirst="0" w:colLast="0" w:name="_vj7pq7hzcv46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  <w:color w:val="0b5394"/>
          <w:sz w:val="22"/>
          <w:szCs w:val="22"/>
        </w:rPr>
      </w:pPr>
      <w:bookmarkStart w:colFirst="0" w:colLast="0" w:name="_qagixd9oi42q" w:id="15"/>
      <w:bookmarkEnd w:id="15"/>
      <w:r w:rsidDel="00000000" w:rsidR="00000000" w:rsidRPr="00000000">
        <w:rPr>
          <w:b w:val="1"/>
          <w:bCs w:val="1"/>
          <w:color w:val="0b5394"/>
          <w:sz w:val="22"/>
          <w:szCs w:val="22"/>
          <w:rtl w:val="0"/>
        </w:rPr>
        <w:t xml:space="preserve">3. KONSULTANT/ICA ZA MONITORING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Organizacija:</w:t>
      </w:r>
      <w:r w:rsidDel="00000000" w:rsidR="00000000" w:rsidRPr="00000000">
        <w:rPr>
          <w:rtl w:val="0"/>
        </w:rPr>
        <w:t xml:space="preserve"> Udruženje građana „Laboratorium“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Projekat:</w:t>
      </w:r>
      <w:r w:rsidDel="00000000" w:rsidR="00000000" w:rsidRPr="00000000">
        <w:rPr>
          <w:rtl w:val="0"/>
        </w:rPr>
        <w:t xml:space="preserve"> „IT Girls dolaze u vaše škole“</w:t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bCs w:val="1"/>
          <w:color w:val="0b5394"/>
          <w:sz w:val="22"/>
          <w:szCs w:val="22"/>
        </w:rPr>
      </w:pPr>
      <w:bookmarkStart w:colFirst="0" w:colLast="0" w:name="_fh3vlr9dr7w" w:id="16"/>
      <w:bookmarkEnd w:id="16"/>
      <w:r w:rsidDel="00000000" w:rsidR="00000000" w:rsidRPr="00000000">
        <w:rPr>
          <w:b w:val="1"/>
          <w:bCs w:val="1"/>
          <w:color w:val="0b5394"/>
          <w:sz w:val="22"/>
          <w:szCs w:val="22"/>
          <w:rtl w:val="0"/>
        </w:rPr>
        <w:t xml:space="preserve">3.1. Osnovne informacije</w:t>
      </w:r>
    </w:p>
    <w:p w:rsidR="00000000" w:rsidDel="00000000" w:rsidP="00000000" w:rsidRDefault="00000000" w:rsidRPr="00000000" w14:paraId="00000032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Udruženje građana „Laboratorium“ iz Tuzle promoviše inovacije u obrazovanju, razvoj mladih i građanski aktivizam. Laboratorium  implementira projekat “IT Girls dolaze u vaše škole”, u partnerstvu sa UNICEF-om, koji ima za cilj unaprijediti digitalne i STEAM vještine djevojčica i mladih žena u osnovnim i srednjim školama širom Bosne i Hercegovine.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Konsultantica za monitoring prati </w:t>
      </w:r>
      <w:r w:rsidDel="00000000" w:rsidR="00000000" w:rsidRPr="00000000">
        <w:rPr>
          <w:b w:val="1"/>
          <w:bCs w:val="1"/>
          <w:rtl w:val="0"/>
        </w:rPr>
        <w:t xml:space="preserve">sve projektne aktivnosti i učinke IT Girls klubova</w:t>
      </w:r>
      <w:r w:rsidDel="00000000" w:rsidR="00000000" w:rsidRPr="00000000">
        <w:rPr>
          <w:rtl w:val="0"/>
        </w:rPr>
        <w:t xml:space="preserve">, osiguravajući prikupljanje, analizu i interpretaciju podataka.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bCs w:val="1"/>
          <w:color w:val="0b5394"/>
          <w:sz w:val="22"/>
          <w:szCs w:val="22"/>
        </w:rPr>
      </w:pPr>
      <w:bookmarkStart w:colFirst="0" w:colLast="0" w:name="_ffks2xab57gs" w:id="17"/>
      <w:bookmarkEnd w:id="17"/>
      <w:r w:rsidDel="00000000" w:rsidR="00000000" w:rsidRPr="00000000">
        <w:rPr>
          <w:b w:val="1"/>
          <w:bCs w:val="1"/>
          <w:color w:val="0b5394"/>
          <w:sz w:val="22"/>
          <w:szCs w:val="22"/>
          <w:rtl w:val="0"/>
        </w:rPr>
        <w:t xml:space="preserve">3.2. Svrha angažmana</w:t>
      </w:r>
    </w:p>
    <w:p w:rsidR="00000000" w:rsidDel="00000000" w:rsidP="00000000" w:rsidRDefault="00000000" w:rsidRPr="00000000" w14:paraId="00000035">
      <w:pPr>
        <w:numPr>
          <w:ilvl w:val="0"/>
          <w:numId w:val="1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Praćenje napretka i rezultata edukacija, promocija i klubova.</w:t>
      </w:r>
    </w:p>
    <w:p w:rsidR="00000000" w:rsidDel="00000000" w:rsidP="00000000" w:rsidRDefault="00000000" w:rsidRPr="00000000" w14:paraId="00000036">
      <w:pPr>
        <w:numPr>
          <w:ilvl w:val="0"/>
          <w:numId w:val="1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Izrada plana monitoringa, izvještaja i preporuka za unapređenje aktivnosti.</w:t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b w:val="1"/>
          <w:bCs w:val="1"/>
          <w:color w:val="0b5394"/>
          <w:sz w:val="22"/>
          <w:szCs w:val="22"/>
        </w:rPr>
      </w:pPr>
      <w:bookmarkStart w:colFirst="0" w:colLast="0" w:name="_a1dsa9c07m0h" w:id="18"/>
      <w:bookmarkEnd w:id="18"/>
      <w:r w:rsidDel="00000000" w:rsidR="00000000" w:rsidRPr="00000000">
        <w:rPr>
          <w:b w:val="1"/>
          <w:bCs w:val="1"/>
          <w:color w:val="0b5394"/>
          <w:sz w:val="22"/>
          <w:szCs w:val="22"/>
          <w:rtl w:val="0"/>
        </w:rPr>
        <w:t xml:space="preserve">3.3. Opis zadataka i odgovornosti</w:t>
      </w:r>
    </w:p>
    <w:p w:rsidR="00000000" w:rsidDel="00000000" w:rsidP="00000000" w:rsidRDefault="00000000" w:rsidRPr="00000000" w14:paraId="00000038">
      <w:pPr>
        <w:numPr>
          <w:ilvl w:val="0"/>
          <w:numId w:val="1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Praćenje i evaluacija IT Girls klubova u osnovnim i srednjim školama.</w:t>
      </w:r>
    </w:p>
    <w:p w:rsidR="00000000" w:rsidDel="00000000" w:rsidP="00000000" w:rsidRDefault="00000000" w:rsidRPr="00000000" w14:paraId="00000039">
      <w:pPr>
        <w:numPr>
          <w:ilvl w:val="0"/>
          <w:numId w:val="1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Izrada izvještaja i analitičkih sažetaka o realizaciji budžetskih aktivnosti.</w:t>
      </w:r>
    </w:p>
    <w:p w:rsidR="00000000" w:rsidDel="00000000" w:rsidP="00000000" w:rsidRDefault="00000000" w:rsidRPr="00000000" w14:paraId="0000003A">
      <w:pPr>
        <w:numPr>
          <w:ilvl w:val="0"/>
          <w:numId w:val="1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Koordinacija s projektnim timom i konsultanticom za strateški razvoj u vezi sa procjenom uticaja.</w:t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before="280" w:lineRule="auto"/>
        <w:rPr>
          <w:b w:val="1"/>
          <w:bCs w:val="1"/>
          <w:color w:val="0b5394"/>
          <w:sz w:val="22"/>
          <w:szCs w:val="22"/>
        </w:rPr>
      </w:pPr>
      <w:bookmarkStart w:colFirst="0" w:colLast="0" w:name="_yho5o2k11j1w" w:id="19"/>
      <w:bookmarkEnd w:id="19"/>
      <w:r w:rsidDel="00000000" w:rsidR="00000000" w:rsidRPr="00000000">
        <w:rPr>
          <w:b w:val="1"/>
          <w:bCs w:val="1"/>
          <w:color w:val="0b5394"/>
          <w:sz w:val="22"/>
          <w:szCs w:val="22"/>
          <w:rtl w:val="0"/>
        </w:rPr>
        <w:t xml:space="preserve">3.4. Trajanje i opseg angažmana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01.02.2026. – 30.06.2026.</w:t>
      </w:r>
      <w:r w:rsidDel="00000000" w:rsidR="00000000" w:rsidRPr="00000000">
        <w:rPr>
          <w:rtl w:val="0"/>
        </w:rPr>
        <w:t xml:space="preserve">, procijenjeno </w:t>
      </w:r>
      <w:r w:rsidDel="00000000" w:rsidR="00000000" w:rsidRPr="00000000">
        <w:rPr>
          <w:highlight w:val="white"/>
          <w:rtl w:val="0"/>
        </w:rPr>
        <w:t xml:space="preserve">16 </w:t>
      </w:r>
      <w:r w:rsidDel="00000000" w:rsidR="00000000" w:rsidRPr="00000000">
        <w:rPr>
          <w:rtl w:val="0"/>
        </w:rPr>
        <w:t xml:space="preserve">radnih dana.</w:t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Rule="auto"/>
        <w:rPr>
          <w:b w:val="1"/>
          <w:bCs w:val="1"/>
          <w:color w:val="0b5394"/>
          <w:sz w:val="22"/>
          <w:szCs w:val="22"/>
        </w:rPr>
      </w:pPr>
      <w:bookmarkStart w:colFirst="0" w:colLast="0" w:name="_2djsy9vehgzy" w:id="20"/>
      <w:bookmarkEnd w:id="20"/>
      <w:r w:rsidDel="00000000" w:rsidR="00000000" w:rsidRPr="00000000">
        <w:rPr>
          <w:b w:val="1"/>
          <w:bCs w:val="1"/>
          <w:color w:val="0b5394"/>
          <w:sz w:val="22"/>
          <w:szCs w:val="22"/>
          <w:rtl w:val="0"/>
        </w:rPr>
        <w:t xml:space="preserve">3.5. Potrebne kvalifikacije</w:t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Iskustvo u monitoring i evaluaciji projekata, posebno obrazovnih i STEM programa.</w:t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Poznavanje rezultatskog praćenja i indikatora.</w:t>
      </w:r>
    </w:p>
    <w:p w:rsidR="00000000" w:rsidDel="00000000" w:rsidP="00000000" w:rsidRDefault="00000000" w:rsidRPr="00000000" w14:paraId="00000040">
      <w:pPr>
        <w:numPr>
          <w:ilvl w:val="0"/>
          <w:numId w:val="8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Organizacijske i analitičke vještine.</w:t>
      </w:r>
    </w:p>
    <w:p w:rsidR="00000000" w:rsidDel="00000000" w:rsidP="00000000" w:rsidRDefault="00000000" w:rsidRPr="00000000" w14:paraId="00000041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2"/>
        <w:keepNext w:val="0"/>
        <w:keepLines w:val="0"/>
        <w:spacing w:after="80" w:lineRule="auto"/>
        <w:rPr>
          <w:b w:val="1"/>
          <w:bCs w:val="1"/>
          <w:color w:val="0b5394"/>
          <w:sz w:val="22"/>
          <w:szCs w:val="22"/>
        </w:rPr>
      </w:pPr>
      <w:bookmarkStart w:colFirst="0" w:colLast="0" w:name="_xwntjt2r4712" w:id="21"/>
      <w:bookmarkEnd w:id="21"/>
      <w:r w:rsidDel="00000000" w:rsidR="00000000" w:rsidRPr="00000000">
        <w:rPr>
          <w:b w:val="1"/>
          <w:bCs w:val="1"/>
          <w:color w:val="0b5394"/>
          <w:sz w:val="22"/>
          <w:szCs w:val="22"/>
          <w:rtl w:val="0"/>
        </w:rPr>
        <w:t xml:space="preserve">4. KONSULTANT/ICA ZA ADMINISTRATIVNE POSLOVE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Organizacija:</w:t>
      </w:r>
      <w:r w:rsidDel="00000000" w:rsidR="00000000" w:rsidRPr="00000000">
        <w:rPr>
          <w:rtl w:val="0"/>
        </w:rPr>
        <w:t xml:space="preserve"> Udruženje građana „Laboratorium“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Projekat:</w:t>
      </w:r>
      <w:r w:rsidDel="00000000" w:rsidR="00000000" w:rsidRPr="00000000">
        <w:rPr>
          <w:rtl w:val="0"/>
        </w:rPr>
        <w:t xml:space="preserve"> „IT Girls dolaze u vaše škole“</w:t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spacing w:before="280" w:lineRule="auto"/>
        <w:rPr>
          <w:b w:val="1"/>
          <w:bCs w:val="1"/>
          <w:color w:val="0b5394"/>
          <w:sz w:val="22"/>
          <w:szCs w:val="22"/>
        </w:rPr>
      </w:pPr>
      <w:bookmarkStart w:colFirst="0" w:colLast="0" w:name="_wm0c2swb9gsf" w:id="22"/>
      <w:bookmarkEnd w:id="22"/>
      <w:r w:rsidDel="00000000" w:rsidR="00000000" w:rsidRPr="00000000">
        <w:rPr>
          <w:b w:val="1"/>
          <w:bCs w:val="1"/>
          <w:color w:val="0b5394"/>
          <w:sz w:val="22"/>
          <w:szCs w:val="22"/>
          <w:rtl w:val="0"/>
        </w:rPr>
        <w:t xml:space="preserve">4.1. Osnovne informacije</w:t>
      </w:r>
    </w:p>
    <w:p w:rsidR="00000000" w:rsidDel="00000000" w:rsidP="00000000" w:rsidRDefault="00000000" w:rsidRPr="00000000" w14:paraId="0000004F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Udruženje građana „Laboratorium“ iz Tuzle promoviše inovacije u obrazovanju, razvoj mladih i građanski aktivizam. Laboratorium  implementira projekat “IT Girls dolaze u vaše škole”, u partnerstvu sa UNICEF-om, koji ima za cilj unaprijediti digitalne i STEAM vještine djevojčica i mladih žena u osnovnim i srednjim školama širom Bosne i Hercegovine.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Administrativna konsultantica pruža podršku u </w:t>
      </w:r>
      <w:r w:rsidDel="00000000" w:rsidR="00000000" w:rsidRPr="00000000">
        <w:rPr>
          <w:b w:val="1"/>
          <w:bCs w:val="1"/>
          <w:rtl w:val="0"/>
        </w:rPr>
        <w:t xml:space="preserve">upravljanju dokumentacijom, administracijom aktivnosti i praćenju budžetskih stavki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spacing w:before="280" w:lineRule="auto"/>
        <w:rPr>
          <w:b w:val="1"/>
          <w:bCs w:val="1"/>
          <w:color w:val="0b5394"/>
          <w:sz w:val="22"/>
          <w:szCs w:val="22"/>
        </w:rPr>
      </w:pPr>
      <w:bookmarkStart w:colFirst="0" w:colLast="0" w:name="_mlz5hlz7fsef" w:id="23"/>
      <w:bookmarkEnd w:id="23"/>
      <w:r w:rsidDel="00000000" w:rsidR="00000000" w:rsidRPr="00000000">
        <w:rPr>
          <w:b w:val="1"/>
          <w:bCs w:val="1"/>
          <w:color w:val="0b5394"/>
          <w:sz w:val="22"/>
          <w:szCs w:val="22"/>
          <w:rtl w:val="0"/>
        </w:rPr>
        <w:t xml:space="preserve">4.2. Svrha angažmana</w:t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Osigurati urednu administraciju i pravovremenu pripremu materijala za edukacije i promotivne događaje.</w:t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Praćenje dokumentacije i finansijskih transakcija projekta.</w:t>
      </w:r>
    </w:p>
    <w:p w:rsidR="00000000" w:rsidDel="00000000" w:rsidP="00000000" w:rsidRDefault="00000000" w:rsidRPr="00000000" w14:paraId="00000054">
      <w:pPr>
        <w:pStyle w:val="Heading3"/>
        <w:keepNext w:val="0"/>
        <w:keepLines w:val="0"/>
        <w:spacing w:before="280" w:lineRule="auto"/>
        <w:rPr>
          <w:b w:val="1"/>
          <w:bCs w:val="1"/>
          <w:color w:val="0b5394"/>
          <w:sz w:val="22"/>
          <w:szCs w:val="22"/>
        </w:rPr>
      </w:pPr>
      <w:bookmarkStart w:colFirst="0" w:colLast="0" w:name="_bb9us0qcqyxa" w:id="24"/>
      <w:bookmarkEnd w:id="24"/>
      <w:r w:rsidDel="00000000" w:rsidR="00000000" w:rsidRPr="00000000">
        <w:rPr>
          <w:b w:val="1"/>
          <w:bCs w:val="1"/>
          <w:color w:val="0b5394"/>
          <w:sz w:val="22"/>
          <w:szCs w:val="22"/>
          <w:rtl w:val="0"/>
        </w:rPr>
        <w:t xml:space="preserve">4.3. Opis zadataka i odgovornosti</w:t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Administrativna priprema i logistička podrška dviju edukacija nastavnika.</w:t>
      </w:r>
    </w:p>
    <w:p w:rsidR="00000000" w:rsidDel="00000000" w:rsidP="00000000" w:rsidRDefault="00000000" w:rsidRPr="00000000" w14:paraId="00000056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Administrativna podrška Girls in ICT Day – e-waste edition i IT Girls Clubs Fair.</w:t>
      </w:r>
    </w:p>
    <w:p w:rsidR="00000000" w:rsidDel="00000000" w:rsidP="00000000" w:rsidRDefault="00000000" w:rsidRPr="00000000" w14:paraId="00000057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Podrška u pripremi materijala za IT Girls Clubs learning platform i praćenju aktivnosti web stranice itgirls.ba.</w:t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Praćenje budžetskih troškova i priprema dokumentacije za revizije.</w:t>
      </w:r>
    </w:p>
    <w:p w:rsidR="00000000" w:rsidDel="00000000" w:rsidP="00000000" w:rsidRDefault="00000000" w:rsidRPr="00000000" w14:paraId="00000059">
      <w:pPr>
        <w:pStyle w:val="Heading3"/>
        <w:keepNext w:val="0"/>
        <w:keepLines w:val="0"/>
        <w:spacing w:before="280" w:lineRule="auto"/>
        <w:rPr>
          <w:b w:val="1"/>
          <w:bCs w:val="1"/>
          <w:color w:val="0b5394"/>
          <w:sz w:val="22"/>
          <w:szCs w:val="22"/>
        </w:rPr>
      </w:pPr>
      <w:bookmarkStart w:colFirst="0" w:colLast="0" w:name="_ceqoy85rq15x" w:id="25"/>
      <w:bookmarkEnd w:id="25"/>
      <w:r w:rsidDel="00000000" w:rsidR="00000000" w:rsidRPr="00000000">
        <w:rPr>
          <w:b w:val="1"/>
          <w:bCs w:val="1"/>
          <w:color w:val="0b5394"/>
          <w:sz w:val="22"/>
          <w:szCs w:val="22"/>
          <w:rtl w:val="0"/>
        </w:rPr>
        <w:t xml:space="preserve">4.4. Trajanje i opseg angažmana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01.02.2026. – 30.06.2026.</w:t>
      </w:r>
      <w:r w:rsidDel="00000000" w:rsidR="00000000" w:rsidRPr="00000000">
        <w:rPr>
          <w:rtl w:val="0"/>
        </w:rPr>
        <w:t xml:space="preserve">, procijenjeno </w:t>
      </w:r>
      <w:r w:rsidDel="00000000" w:rsidR="00000000" w:rsidRPr="00000000">
        <w:rPr>
          <w:highlight w:val="white"/>
          <w:rtl w:val="0"/>
        </w:rPr>
        <w:t xml:space="preserve">16 </w:t>
      </w:r>
      <w:r w:rsidDel="00000000" w:rsidR="00000000" w:rsidRPr="00000000">
        <w:rPr>
          <w:rtl w:val="0"/>
        </w:rPr>
        <w:t xml:space="preserve">radnih dana.</w:t>
      </w:r>
    </w:p>
    <w:p w:rsidR="00000000" w:rsidDel="00000000" w:rsidP="00000000" w:rsidRDefault="00000000" w:rsidRPr="00000000" w14:paraId="0000005B">
      <w:pPr>
        <w:pStyle w:val="Heading3"/>
        <w:keepNext w:val="0"/>
        <w:keepLines w:val="0"/>
        <w:spacing w:before="280" w:lineRule="auto"/>
        <w:rPr>
          <w:b w:val="1"/>
          <w:bCs w:val="1"/>
          <w:color w:val="0b5394"/>
          <w:sz w:val="22"/>
          <w:szCs w:val="22"/>
        </w:rPr>
      </w:pPr>
      <w:bookmarkStart w:colFirst="0" w:colLast="0" w:name="_7swcpsf763in" w:id="26"/>
      <w:bookmarkEnd w:id="26"/>
      <w:r w:rsidDel="00000000" w:rsidR="00000000" w:rsidRPr="00000000">
        <w:rPr>
          <w:b w:val="1"/>
          <w:bCs w:val="1"/>
          <w:color w:val="0b5394"/>
          <w:sz w:val="22"/>
          <w:szCs w:val="22"/>
          <w:rtl w:val="0"/>
        </w:rPr>
        <w:t xml:space="preserve">4.5. Potrebne kvalifikacije</w:t>
      </w:r>
    </w:p>
    <w:p w:rsidR="00000000" w:rsidDel="00000000" w:rsidP="00000000" w:rsidRDefault="00000000" w:rsidRPr="00000000" w14:paraId="0000005C">
      <w:pPr>
        <w:numPr>
          <w:ilvl w:val="0"/>
          <w:numId w:val="1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Iskustvo u administraciji i projektnoj dokumentaciji.</w:t>
      </w:r>
    </w:p>
    <w:p w:rsidR="00000000" w:rsidDel="00000000" w:rsidP="00000000" w:rsidRDefault="00000000" w:rsidRPr="00000000" w14:paraId="0000005D">
      <w:pPr>
        <w:numPr>
          <w:ilvl w:val="0"/>
          <w:numId w:val="1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Poznavanje digitalnih alata za administraciju.</w:t>
      </w:r>
    </w:p>
    <w:p w:rsidR="00000000" w:rsidDel="00000000" w:rsidP="00000000" w:rsidRDefault="00000000" w:rsidRPr="00000000" w14:paraId="0000005E">
      <w:pPr>
        <w:numPr>
          <w:ilvl w:val="0"/>
          <w:numId w:val="1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Organizacijske i komunikacijske vještine.</w:t>
      </w:r>
    </w:p>
    <w:p w:rsidR="00000000" w:rsidDel="00000000" w:rsidP="00000000" w:rsidRDefault="00000000" w:rsidRPr="00000000" w14:paraId="0000005F">
      <w:pPr>
        <w:pStyle w:val="Heading2"/>
        <w:keepNext w:val="0"/>
        <w:keepLines w:val="0"/>
        <w:spacing w:after="80" w:lineRule="auto"/>
        <w:rPr>
          <w:b w:val="1"/>
          <w:bCs w:val="1"/>
          <w:color w:val="0b5394"/>
          <w:sz w:val="22"/>
          <w:szCs w:val="22"/>
        </w:rPr>
      </w:pPr>
      <w:bookmarkStart w:colFirst="0" w:colLast="0" w:name="_f3mmkfa7pmul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2"/>
        <w:keepNext w:val="0"/>
        <w:keepLines w:val="0"/>
        <w:spacing w:after="80" w:lineRule="auto"/>
        <w:rPr>
          <w:b w:val="1"/>
          <w:bCs w:val="1"/>
          <w:color w:val="0b5394"/>
          <w:sz w:val="22"/>
          <w:szCs w:val="22"/>
        </w:rPr>
      </w:pPr>
      <w:bookmarkStart w:colFirst="0" w:colLast="0" w:name="_cbiva3awxdd8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2"/>
        <w:keepNext w:val="0"/>
        <w:keepLines w:val="0"/>
        <w:spacing w:after="80" w:lineRule="auto"/>
        <w:rPr>
          <w:b w:val="1"/>
          <w:bCs w:val="1"/>
          <w:color w:val="0b5394"/>
          <w:sz w:val="22"/>
          <w:szCs w:val="22"/>
        </w:rPr>
      </w:pPr>
      <w:bookmarkStart w:colFirst="0" w:colLast="0" w:name="_efalg341tbng" w:id="29"/>
      <w:bookmarkEnd w:id="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2"/>
        <w:keepNext w:val="0"/>
        <w:keepLines w:val="0"/>
        <w:spacing w:after="80" w:lineRule="auto"/>
        <w:rPr>
          <w:b w:val="1"/>
          <w:bCs w:val="1"/>
          <w:color w:val="0b5394"/>
          <w:sz w:val="22"/>
          <w:szCs w:val="22"/>
        </w:rPr>
      </w:pPr>
      <w:bookmarkStart w:colFirst="0" w:colLast="0" w:name="_tm56rkqk0sji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2"/>
        <w:keepNext w:val="0"/>
        <w:keepLines w:val="0"/>
        <w:spacing w:after="80" w:lineRule="auto"/>
        <w:rPr>
          <w:b w:val="1"/>
          <w:bCs w:val="1"/>
          <w:color w:val="0b5394"/>
          <w:sz w:val="22"/>
          <w:szCs w:val="22"/>
        </w:rPr>
      </w:pPr>
      <w:bookmarkStart w:colFirst="0" w:colLast="0" w:name="_rakr30500ix8" w:id="31"/>
      <w:bookmarkEnd w:id="31"/>
      <w:r w:rsidDel="00000000" w:rsidR="00000000" w:rsidRPr="00000000">
        <w:rPr>
          <w:b w:val="1"/>
          <w:bCs w:val="1"/>
          <w:color w:val="0b5394"/>
          <w:sz w:val="22"/>
          <w:szCs w:val="22"/>
          <w:rtl w:val="0"/>
        </w:rPr>
        <w:t xml:space="preserve">5. KONSLUTANT/ICA ZA KOMUNIKACIJE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Organizacija:</w:t>
      </w:r>
      <w:r w:rsidDel="00000000" w:rsidR="00000000" w:rsidRPr="00000000">
        <w:rPr>
          <w:rtl w:val="0"/>
        </w:rPr>
        <w:t xml:space="preserve"> Udruženje građana „Laboratorium“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Projekat:</w:t>
      </w:r>
      <w:r w:rsidDel="00000000" w:rsidR="00000000" w:rsidRPr="00000000">
        <w:rPr>
          <w:rtl w:val="0"/>
        </w:rPr>
        <w:t xml:space="preserve"> „IT Girls dolaze u vaše škole“</w:t>
      </w:r>
    </w:p>
    <w:p w:rsidR="00000000" w:rsidDel="00000000" w:rsidP="00000000" w:rsidRDefault="00000000" w:rsidRPr="00000000" w14:paraId="00000065">
      <w:pPr>
        <w:pStyle w:val="Heading3"/>
        <w:keepNext w:val="0"/>
        <w:keepLines w:val="0"/>
        <w:spacing w:before="280" w:lineRule="auto"/>
        <w:rPr>
          <w:b w:val="1"/>
          <w:bCs w:val="1"/>
          <w:color w:val="0b5394"/>
          <w:sz w:val="22"/>
          <w:szCs w:val="22"/>
        </w:rPr>
      </w:pPr>
      <w:bookmarkStart w:colFirst="0" w:colLast="0" w:name="_h4y2lvee6a6l" w:id="32"/>
      <w:bookmarkEnd w:id="32"/>
      <w:r w:rsidDel="00000000" w:rsidR="00000000" w:rsidRPr="00000000">
        <w:rPr>
          <w:b w:val="1"/>
          <w:bCs w:val="1"/>
          <w:color w:val="0b5394"/>
          <w:sz w:val="22"/>
          <w:szCs w:val="22"/>
          <w:rtl w:val="0"/>
        </w:rPr>
        <w:t xml:space="preserve">5.1. Osnovne informacije</w:t>
      </w:r>
    </w:p>
    <w:p w:rsidR="00000000" w:rsidDel="00000000" w:rsidP="00000000" w:rsidRDefault="00000000" w:rsidRPr="00000000" w14:paraId="00000066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  <w:t xml:space="preserve">Udruženje građana „Laboratorium“ iz Tuzle promoviše inovacije u obrazovanju, razvoj mladih i građanski aktivizam. Laboratorium  implementira projekat “IT Girls dolaze u vaše škole”, u partnerstvu sa UNICEF-om, koji ima za cilj unaprijediti digitalne i STEAM vještine djevojčica i mladih žena u osnovnim i srednjim školama širom Bosne i Hercegovine.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Konsultantica za komunikacije osigurava </w:t>
      </w:r>
      <w:r w:rsidDel="00000000" w:rsidR="00000000" w:rsidRPr="00000000">
        <w:rPr>
          <w:b w:val="1"/>
          <w:bCs w:val="1"/>
          <w:rtl w:val="0"/>
        </w:rPr>
        <w:t xml:space="preserve">vidljivost i promociju projekta</w:t>
      </w:r>
      <w:r w:rsidDel="00000000" w:rsidR="00000000" w:rsidRPr="00000000">
        <w:rPr>
          <w:rtl w:val="0"/>
        </w:rPr>
        <w:t xml:space="preserve"> putem online i offline kanala, uključujući web, društvene mreže i online događaje.</w:t>
      </w:r>
    </w:p>
    <w:p w:rsidR="00000000" w:rsidDel="00000000" w:rsidP="00000000" w:rsidRDefault="00000000" w:rsidRPr="00000000" w14:paraId="00000068">
      <w:pPr>
        <w:pStyle w:val="Heading3"/>
        <w:keepNext w:val="0"/>
        <w:keepLines w:val="0"/>
        <w:spacing w:before="280" w:lineRule="auto"/>
        <w:rPr>
          <w:b w:val="1"/>
          <w:bCs w:val="1"/>
          <w:color w:val="0b5394"/>
          <w:sz w:val="22"/>
          <w:szCs w:val="22"/>
        </w:rPr>
      </w:pPr>
      <w:bookmarkStart w:colFirst="0" w:colLast="0" w:name="_77bnyf1bgtk7" w:id="33"/>
      <w:bookmarkEnd w:id="33"/>
      <w:r w:rsidDel="00000000" w:rsidR="00000000" w:rsidRPr="00000000">
        <w:rPr>
          <w:b w:val="1"/>
          <w:bCs w:val="1"/>
          <w:color w:val="0b5394"/>
          <w:sz w:val="22"/>
          <w:szCs w:val="22"/>
          <w:rtl w:val="0"/>
        </w:rPr>
        <w:t xml:space="preserve">5.2. Svrha angažmana</w:t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Kreiranje i implementacija komunikacijskog sadržaja za edukacije, promotivne događaje i online aktivnosti.</w:t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Podrška u organizaciji i promociji IT Super Girls online događaja.</w:t>
      </w:r>
    </w:p>
    <w:p w:rsidR="00000000" w:rsidDel="00000000" w:rsidP="00000000" w:rsidRDefault="00000000" w:rsidRPr="00000000" w14:paraId="0000006B">
      <w:pPr>
        <w:pStyle w:val="Heading3"/>
        <w:keepNext w:val="0"/>
        <w:keepLines w:val="0"/>
        <w:spacing w:before="280" w:lineRule="auto"/>
        <w:rPr>
          <w:b w:val="1"/>
          <w:bCs w:val="1"/>
          <w:color w:val="0b5394"/>
          <w:sz w:val="22"/>
          <w:szCs w:val="22"/>
        </w:rPr>
      </w:pPr>
      <w:bookmarkStart w:colFirst="0" w:colLast="0" w:name="_oi4rb2qeet53" w:id="34"/>
      <w:bookmarkEnd w:id="34"/>
      <w:r w:rsidDel="00000000" w:rsidR="00000000" w:rsidRPr="00000000">
        <w:rPr>
          <w:b w:val="1"/>
          <w:bCs w:val="1"/>
          <w:color w:val="0b5394"/>
          <w:sz w:val="22"/>
          <w:szCs w:val="22"/>
          <w:rtl w:val="0"/>
        </w:rPr>
        <w:t xml:space="preserve">5.3. Opis zadataka i odgovornosti</w:t>
      </w:r>
    </w:p>
    <w:p w:rsidR="00000000" w:rsidDel="00000000" w:rsidP="00000000" w:rsidRDefault="00000000" w:rsidRPr="00000000" w14:paraId="0000006C">
      <w:pPr>
        <w:numPr>
          <w:ilvl w:val="0"/>
          <w:numId w:val="1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Komunikacijska podrška dviju edukacija nastavnika (materijali, najave i izvještaji).</w:t>
      </w:r>
    </w:p>
    <w:p w:rsidR="00000000" w:rsidDel="00000000" w:rsidP="00000000" w:rsidRDefault="00000000" w:rsidRPr="00000000" w14:paraId="0000006D">
      <w:pPr>
        <w:numPr>
          <w:ilvl w:val="0"/>
          <w:numId w:val="1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Promocija i koordinacija Girls in ICT Day – e-waste edition i IT Girls Clubs Fair.</w:t>
      </w:r>
    </w:p>
    <w:p w:rsidR="00000000" w:rsidDel="00000000" w:rsidP="00000000" w:rsidRDefault="00000000" w:rsidRPr="00000000" w14:paraId="0000006E">
      <w:pPr>
        <w:numPr>
          <w:ilvl w:val="0"/>
          <w:numId w:val="1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Priprema sadržaja za IT Girls Clubs learning platform; održavanje web stranice itgirls.ba; promocija putem društvenih mreža.</w:t>
      </w:r>
    </w:p>
    <w:p w:rsidR="00000000" w:rsidDel="00000000" w:rsidP="00000000" w:rsidRDefault="00000000" w:rsidRPr="00000000" w14:paraId="0000006F">
      <w:pPr>
        <w:numPr>
          <w:ilvl w:val="0"/>
          <w:numId w:val="1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Podrška organizaciji jednog novog online događaja s IT Super Girls.</w:t>
      </w:r>
    </w:p>
    <w:p w:rsidR="00000000" w:rsidDel="00000000" w:rsidP="00000000" w:rsidRDefault="00000000" w:rsidRPr="00000000" w14:paraId="00000070">
      <w:pPr>
        <w:numPr>
          <w:ilvl w:val="0"/>
          <w:numId w:val="14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Izrada vizualnog i narativnog sadržaja za izvještavanje i promociju projekta.</w:t>
      </w:r>
    </w:p>
    <w:p w:rsidR="00000000" w:rsidDel="00000000" w:rsidP="00000000" w:rsidRDefault="00000000" w:rsidRPr="00000000" w14:paraId="00000071">
      <w:pPr>
        <w:pStyle w:val="Heading3"/>
        <w:keepNext w:val="0"/>
        <w:keepLines w:val="0"/>
        <w:spacing w:before="280" w:lineRule="auto"/>
        <w:rPr>
          <w:b w:val="1"/>
          <w:bCs w:val="1"/>
          <w:color w:val="0b5394"/>
          <w:sz w:val="22"/>
          <w:szCs w:val="22"/>
        </w:rPr>
      </w:pPr>
      <w:bookmarkStart w:colFirst="0" w:colLast="0" w:name="_3q9uvo31zjxv" w:id="35"/>
      <w:bookmarkEnd w:id="35"/>
      <w:r w:rsidDel="00000000" w:rsidR="00000000" w:rsidRPr="00000000">
        <w:rPr>
          <w:b w:val="1"/>
          <w:bCs w:val="1"/>
          <w:color w:val="0b5394"/>
          <w:sz w:val="22"/>
          <w:szCs w:val="22"/>
          <w:rtl w:val="0"/>
        </w:rPr>
        <w:t xml:space="preserve">5.4. Trajanje i opseg angažmana</w:t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01.02.2026. – 30.06.2026., procijenjeno </w:t>
      </w:r>
      <w:r w:rsidDel="00000000" w:rsidR="00000000" w:rsidRPr="00000000">
        <w:rPr>
          <w:highlight w:val="white"/>
          <w:rtl w:val="0"/>
        </w:rPr>
        <w:t xml:space="preserve">16 </w:t>
      </w:r>
      <w:r w:rsidDel="00000000" w:rsidR="00000000" w:rsidRPr="00000000">
        <w:rPr>
          <w:rtl w:val="0"/>
        </w:rPr>
        <w:t xml:space="preserve">radnih dana.</w:t>
      </w:r>
    </w:p>
    <w:p w:rsidR="00000000" w:rsidDel="00000000" w:rsidP="00000000" w:rsidRDefault="00000000" w:rsidRPr="00000000" w14:paraId="00000073">
      <w:pPr>
        <w:pStyle w:val="Heading3"/>
        <w:keepNext w:val="0"/>
        <w:keepLines w:val="0"/>
        <w:spacing w:before="280" w:lineRule="auto"/>
        <w:rPr>
          <w:b w:val="1"/>
          <w:bCs w:val="1"/>
          <w:color w:val="0b5394"/>
          <w:sz w:val="22"/>
          <w:szCs w:val="22"/>
        </w:rPr>
      </w:pPr>
      <w:bookmarkStart w:colFirst="0" w:colLast="0" w:name="_xfsgk5467kcg" w:id="36"/>
      <w:bookmarkEnd w:id="36"/>
      <w:r w:rsidDel="00000000" w:rsidR="00000000" w:rsidRPr="00000000">
        <w:rPr>
          <w:b w:val="1"/>
          <w:bCs w:val="1"/>
          <w:color w:val="0b5394"/>
          <w:sz w:val="22"/>
          <w:szCs w:val="22"/>
          <w:rtl w:val="0"/>
        </w:rPr>
        <w:t xml:space="preserve">5.5. Potrebne kvalifikacije</w:t>
      </w:r>
    </w:p>
    <w:p w:rsidR="00000000" w:rsidDel="00000000" w:rsidP="00000000" w:rsidRDefault="00000000" w:rsidRPr="00000000" w14:paraId="00000074">
      <w:pPr>
        <w:numPr>
          <w:ilvl w:val="0"/>
          <w:numId w:val="10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Iskustvo u komunikacijama i promociji projekata, posebno obrazovnih i STEM inicijativa.</w:t>
      </w:r>
    </w:p>
    <w:p w:rsidR="00000000" w:rsidDel="00000000" w:rsidP="00000000" w:rsidRDefault="00000000" w:rsidRPr="00000000" w14:paraId="00000075">
      <w:pPr>
        <w:numPr>
          <w:ilvl w:val="0"/>
          <w:numId w:val="10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Poznavanje web i društvenih mreža, kreiranje vizualnog i pisanim sadržaja.</w:t>
      </w:r>
    </w:p>
    <w:p w:rsidR="00000000" w:rsidDel="00000000" w:rsidP="00000000" w:rsidRDefault="00000000" w:rsidRPr="00000000" w14:paraId="00000076">
      <w:pPr>
        <w:numPr>
          <w:ilvl w:val="0"/>
          <w:numId w:val="10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Organizacijske i koordinacijske vještine.</w:t>
      </w:r>
    </w:p>
    <w:p w:rsidR="00000000" w:rsidDel="00000000" w:rsidP="00000000" w:rsidRDefault="00000000" w:rsidRPr="00000000" w14:paraId="00000077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before="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